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DCCB" w14:textId="77777777" w:rsidR="00B20B4C" w:rsidRPr="004856F5" w:rsidRDefault="00B20B4C" w:rsidP="00B20B4C">
      <w:pPr>
        <w:pStyle w:val="paragraph"/>
        <w:spacing w:line="276" w:lineRule="auto"/>
        <w:jc w:val="center"/>
        <w:textAlignment w:val="baseline"/>
        <w:rPr>
          <w:rFonts w:ascii="Arial" w:hAnsi="Arial" w:cs="Arial"/>
        </w:rPr>
      </w:pPr>
      <w:r w:rsidRPr="002F5735">
        <w:rPr>
          <w:rStyle w:val="normaltextrun1"/>
          <w:rFonts w:ascii="Arial" w:hAnsi="Arial" w:cs="Arial"/>
          <w:b/>
          <w:bCs/>
          <w:color w:val="000000"/>
        </w:rPr>
        <w:t>VILLAGE OF LOCKBO</w:t>
      </w:r>
      <w:r w:rsidRPr="004856F5">
        <w:rPr>
          <w:rStyle w:val="normaltextrun1"/>
          <w:rFonts w:ascii="Arial" w:hAnsi="Arial" w:cs="Arial"/>
          <w:b/>
          <w:bCs/>
          <w:color w:val="000000"/>
        </w:rPr>
        <w:t>URNE COUNCIL MEETING MINUTES</w:t>
      </w:r>
      <w:r w:rsidRPr="004856F5">
        <w:rPr>
          <w:rStyle w:val="normaltextrun1"/>
          <w:rFonts w:ascii="Arial" w:hAnsi="Arial" w:cs="Arial"/>
          <w:color w:val="000000"/>
        </w:rPr>
        <w:t> </w:t>
      </w:r>
      <w:r w:rsidRPr="004856F5">
        <w:rPr>
          <w:rStyle w:val="normaltextrun1"/>
          <w:rFonts w:ascii="Arial" w:hAnsi="Arial" w:cs="Arial"/>
        </w:rPr>
        <w:t>    </w:t>
      </w:r>
      <w:r w:rsidRPr="004856F5">
        <w:rPr>
          <w:rStyle w:val="eop"/>
          <w:rFonts w:ascii="Arial" w:hAnsi="Arial" w:cs="Arial"/>
        </w:rPr>
        <w:t> </w:t>
      </w:r>
    </w:p>
    <w:p w14:paraId="4A682765" w14:textId="77777777" w:rsidR="00B20B4C" w:rsidRPr="004856F5" w:rsidRDefault="00B20B4C" w:rsidP="00B20B4C">
      <w:pPr>
        <w:pStyle w:val="paragraph"/>
        <w:spacing w:line="276" w:lineRule="auto"/>
        <w:jc w:val="center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color w:val="000000"/>
        </w:rPr>
        <w:t>November 23, 2020</w:t>
      </w:r>
    </w:p>
    <w:p w14:paraId="18BC2AC1" w14:textId="77777777" w:rsidR="00B20B4C" w:rsidRPr="004856F5" w:rsidRDefault="00B20B4C" w:rsidP="00B20B4C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4856F5">
        <w:rPr>
          <w:rFonts w:ascii="Arial" w:hAnsi="Arial" w:cs="Arial"/>
          <w:b/>
          <w:bCs/>
          <w:sz w:val="24"/>
          <w:szCs w:val="24"/>
        </w:rPr>
        <w:t xml:space="preserve">1) CALL TO ORDER       </w:t>
      </w:r>
    </w:p>
    <w:p w14:paraId="05C0F885" w14:textId="77777777" w:rsidR="00B20B4C" w:rsidRPr="004856F5" w:rsidRDefault="00B20B4C" w:rsidP="00B20B4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856F5">
        <w:rPr>
          <w:rFonts w:ascii="Arial" w:hAnsi="Arial" w:cs="Arial"/>
          <w:sz w:val="24"/>
          <w:szCs w:val="24"/>
        </w:rPr>
        <w:t xml:space="preserve">Mayor Christie Ward called to order the Regular Council Meeting of </w:t>
      </w:r>
      <w:r>
        <w:rPr>
          <w:rFonts w:ascii="Arial" w:hAnsi="Arial" w:cs="Arial"/>
          <w:sz w:val="24"/>
          <w:szCs w:val="24"/>
        </w:rPr>
        <w:t>November 23</w:t>
      </w:r>
      <w:r w:rsidRPr="004856F5">
        <w:rPr>
          <w:rFonts w:ascii="Arial" w:hAnsi="Arial" w:cs="Arial"/>
          <w:sz w:val="24"/>
          <w:szCs w:val="24"/>
        </w:rPr>
        <w:t xml:space="preserve">, 2020 at </w:t>
      </w:r>
      <w:r>
        <w:rPr>
          <w:rFonts w:ascii="Arial" w:hAnsi="Arial" w:cs="Arial"/>
          <w:sz w:val="24"/>
          <w:szCs w:val="24"/>
        </w:rPr>
        <w:t>7</w:t>
      </w:r>
      <w:r w:rsidRPr="004856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07</w:t>
      </w:r>
      <w:r w:rsidRPr="004856F5">
        <w:rPr>
          <w:rFonts w:ascii="Arial" w:hAnsi="Arial" w:cs="Arial"/>
          <w:sz w:val="24"/>
          <w:szCs w:val="24"/>
        </w:rPr>
        <w:t xml:space="preserve"> p.m. </w:t>
      </w:r>
      <w:r>
        <w:rPr>
          <w:rFonts w:ascii="Arial" w:hAnsi="Arial" w:cs="Arial"/>
          <w:sz w:val="24"/>
          <w:szCs w:val="24"/>
        </w:rPr>
        <w:t>via Microsoft Teams Meeting</w:t>
      </w:r>
      <w:r w:rsidRPr="004856F5">
        <w:rPr>
          <w:rFonts w:ascii="Arial" w:hAnsi="Arial" w:cs="Arial"/>
          <w:sz w:val="24"/>
          <w:szCs w:val="24"/>
        </w:rPr>
        <w:t>. Attending were Village Administrator Elizabeth Jane McJunkin</w:t>
      </w:r>
      <w:r>
        <w:rPr>
          <w:rFonts w:ascii="Arial" w:hAnsi="Arial" w:cs="Arial"/>
          <w:sz w:val="24"/>
          <w:szCs w:val="24"/>
        </w:rPr>
        <w:t xml:space="preserve">, </w:t>
      </w:r>
      <w:r w:rsidRPr="004856F5">
        <w:rPr>
          <w:rFonts w:ascii="Arial" w:hAnsi="Arial" w:cs="Arial"/>
          <w:sz w:val="24"/>
          <w:szCs w:val="24"/>
        </w:rPr>
        <w:t>Deputy Administrator Rachel Ricker</w:t>
      </w:r>
      <w:r>
        <w:rPr>
          <w:rFonts w:ascii="Arial" w:hAnsi="Arial" w:cs="Arial"/>
          <w:sz w:val="24"/>
          <w:szCs w:val="24"/>
        </w:rPr>
        <w:t xml:space="preserve">, and Parks Maintenance Jeff Ricker.  </w:t>
      </w:r>
    </w:p>
    <w:p w14:paraId="570AC7F4" w14:textId="77777777" w:rsidR="00B20B4C" w:rsidRPr="000F2F69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F2F69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PLEDGE OF ALLEGIANCE </w:t>
      </w:r>
      <w:r w:rsidRPr="000F2F6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0F2F69">
        <w:rPr>
          <w:rFonts w:ascii="Arial" w:eastAsia="Times New Roman" w:hAnsi="Arial" w:cs="Arial"/>
          <w:sz w:val="24"/>
          <w:szCs w:val="24"/>
        </w:rPr>
        <w:t>     </w:t>
      </w:r>
    </w:p>
    <w:p w14:paraId="53A5B9F9" w14:textId="77777777" w:rsidR="00B20B4C" w:rsidRPr="000F2F69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F2F69">
        <w:rPr>
          <w:rFonts w:ascii="Arial" w:eastAsia="Times New Roman" w:hAnsi="Arial" w:cs="Arial"/>
          <w:color w:val="000000"/>
          <w:sz w:val="24"/>
          <w:szCs w:val="24"/>
        </w:rPr>
        <w:t>Mayor Ward led the assemblage in the Pledge of Allegiance.  </w:t>
      </w:r>
      <w:r w:rsidRPr="000F2F69">
        <w:rPr>
          <w:rFonts w:ascii="Arial" w:eastAsia="Times New Roman" w:hAnsi="Arial" w:cs="Arial"/>
          <w:sz w:val="24"/>
          <w:szCs w:val="24"/>
        </w:rPr>
        <w:t>  </w:t>
      </w:r>
    </w:p>
    <w:p w14:paraId="17DC7999" w14:textId="77777777" w:rsidR="00B20B4C" w:rsidRPr="000F2F69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031AAE4" w14:textId="77777777" w:rsidR="00B20B4C" w:rsidRPr="000F2F69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F2F69">
        <w:rPr>
          <w:rFonts w:ascii="Arial" w:eastAsia="Times New Roman" w:hAnsi="Arial" w:cs="Arial"/>
          <w:b/>
          <w:bCs/>
          <w:sz w:val="24"/>
          <w:szCs w:val="24"/>
        </w:rPr>
        <w:t>3) ROLL CALL   </w:t>
      </w:r>
    </w:p>
    <w:p w14:paraId="0C75AB2C" w14:textId="77777777" w:rsidR="00B20B4C" w:rsidRPr="000F2F69" w:rsidRDefault="00B20B4C" w:rsidP="00B20B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F2F69">
        <w:rPr>
          <w:rFonts w:ascii="Arial" w:hAnsi="Arial" w:cs="Arial"/>
          <w:sz w:val="24"/>
          <w:szCs w:val="24"/>
        </w:rPr>
        <w:t>Bobbi Crouse</w:t>
      </w:r>
      <w:r w:rsidRPr="000F2F69">
        <w:rPr>
          <w:rFonts w:ascii="Arial" w:hAnsi="Arial" w:cs="Arial"/>
          <w:sz w:val="24"/>
          <w:szCs w:val="24"/>
        </w:rPr>
        <w:tab/>
      </w:r>
      <w:r w:rsidRPr="000F2F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</w:p>
    <w:p w14:paraId="19346F42" w14:textId="77777777" w:rsidR="00B20B4C" w:rsidRPr="000F2F69" w:rsidRDefault="00B20B4C" w:rsidP="00B20B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F2F69">
        <w:rPr>
          <w:rFonts w:ascii="Arial" w:hAnsi="Arial" w:cs="Arial"/>
          <w:sz w:val="24"/>
          <w:szCs w:val="24"/>
        </w:rPr>
        <w:t xml:space="preserve">Tony Grandstaff </w:t>
      </w:r>
      <w:r w:rsidRPr="000F2F69">
        <w:rPr>
          <w:rFonts w:ascii="Arial" w:hAnsi="Arial" w:cs="Arial"/>
          <w:sz w:val="24"/>
          <w:szCs w:val="24"/>
        </w:rPr>
        <w:tab/>
      </w:r>
      <w:r w:rsidRPr="000F2F69">
        <w:rPr>
          <w:rFonts w:ascii="Arial" w:hAnsi="Arial" w:cs="Arial"/>
          <w:sz w:val="24"/>
          <w:szCs w:val="24"/>
        </w:rPr>
        <w:tab/>
        <w:t>P</w:t>
      </w:r>
    </w:p>
    <w:p w14:paraId="0B9D08A4" w14:textId="77777777" w:rsidR="00B20B4C" w:rsidRPr="000F2F69" w:rsidRDefault="00B20B4C" w:rsidP="00B20B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F2F69">
        <w:rPr>
          <w:rFonts w:ascii="Arial" w:hAnsi="Arial" w:cs="Arial"/>
          <w:sz w:val="24"/>
          <w:szCs w:val="24"/>
        </w:rPr>
        <w:t>Susan Grandstaff</w:t>
      </w:r>
      <w:r w:rsidRPr="000F2F69">
        <w:rPr>
          <w:rFonts w:ascii="Arial" w:hAnsi="Arial" w:cs="Arial"/>
          <w:sz w:val="24"/>
          <w:szCs w:val="24"/>
        </w:rPr>
        <w:tab/>
      </w:r>
      <w:r w:rsidRPr="000F2F69">
        <w:rPr>
          <w:rFonts w:ascii="Arial" w:hAnsi="Arial" w:cs="Arial"/>
          <w:sz w:val="24"/>
          <w:szCs w:val="24"/>
        </w:rPr>
        <w:tab/>
        <w:t>P</w:t>
      </w:r>
    </w:p>
    <w:p w14:paraId="226145B9" w14:textId="77777777" w:rsidR="00B20B4C" w:rsidRPr="000F2F69" w:rsidRDefault="00B20B4C" w:rsidP="00B20B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F2F69">
        <w:rPr>
          <w:rFonts w:ascii="Arial" w:hAnsi="Arial" w:cs="Arial"/>
          <w:sz w:val="24"/>
          <w:szCs w:val="24"/>
        </w:rPr>
        <w:t>Tammy Langley</w:t>
      </w:r>
      <w:r w:rsidRPr="000F2F69">
        <w:rPr>
          <w:rFonts w:ascii="Arial" w:hAnsi="Arial" w:cs="Arial"/>
          <w:sz w:val="24"/>
          <w:szCs w:val="24"/>
        </w:rPr>
        <w:tab/>
      </w:r>
      <w:r w:rsidRPr="000F2F69">
        <w:rPr>
          <w:rFonts w:ascii="Arial" w:hAnsi="Arial" w:cs="Arial"/>
          <w:sz w:val="24"/>
          <w:szCs w:val="24"/>
        </w:rPr>
        <w:tab/>
        <w:t>P</w:t>
      </w:r>
    </w:p>
    <w:p w14:paraId="08BC86A4" w14:textId="77777777" w:rsidR="00B20B4C" w:rsidRPr="000F2F69" w:rsidRDefault="00B20B4C" w:rsidP="00B20B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F2F69">
        <w:rPr>
          <w:rFonts w:ascii="Arial" w:hAnsi="Arial" w:cs="Arial"/>
          <w:sz w:val="24"/>
          <w:szCs w:val="24"/>
        </w:rPr>
        <w:t>Mary Petty</w:t>
      </w:r>
      <w:r w:rsidRPr="000F2F69">
        <w:rPr>
          <w:rFonts w:ascii="Arial" w:hAnsi="Arial" w:cs="Arial"/>
          <w:sz w:val="24"/>
          <w:szCs w:val="24"/>
        </w:rPr>
        <w:tab/>
      </w:r>
      <w:r w:rsidRPr="000F2F69">
        <w:rPr>
          <w:rFonts w:ascii="Arial" w:hAnsi="Arial" w:cs="Arial"/>
          <w:sz w:val="24"/>
          <w:szCs w:val="24"/>
        </w:rPr>
        <w:tab/>
      </w:r>
      <w:r w:rsidRPr="000F2F69">
        <w:rPr>
          <w:rFonts w:ascii="Arial" w:hAnsi="Arial" w:cs="Arial"/>
          <w:sz w:val="24"/>
          <w:szCs w:val="24"/>
        </w:rPr>
        <w:tab/>
        <w:t>P</w:t>
      </w:r>
    </w:p>
    <w:p w14:paraId="4385F4CB" w14:textId="77777777" w:rsidR="00B20B4C" w:rsidRPr="000F2F69" w:rsidRDefault="00B20B4C" w:rsidP="00B20B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F2F69">
        <w:rPr>
          <w:rFonts w:ascii="Arial" w:hAnsi="Arial" w:cs="Arial"/>
          <w:sz w:val="24"/>
          <w:szCs w:val="24"/>
        </w:rPr>
        <w:t>James Tiller</w:t>
      </w:r>
      <w:r w:rsidRPr="000F2F69">
        <w:rPr>
          <w:rFonts w:ascii="Arial" w:hAnsi="Arial" w:cs="Arial"/>
          <w:sz w:val="24"/>
          <w:szCs w:val="24"/>
        </w:rPr>
        <w:tab/>
      </w:r>
      <w:r w:rsidRPr="000F2F69">
        <w:rPr>
          <w:rFonts w:ascii="Arial" w:hAnsi="Arial" w:cs="Arial"/>
          <w:sz w:val="24"/>
          <w:szCs w:val="24"/>
        </w:rPr>
        <w:tab/>
      </w:r>
      <w:r w:rsidRPr="000F2F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</w:p>
    <w:p w14:paraId="050CDC37" w14:textId="77777777" w:rsidR="00B20B4C" w:rsidRDefault="00B20B4C" w:rsidP="00B20B4C"/>
    <w:p w14:paraId="5968D849" w14:textId="77777777" w:rsidR="00B20B4C" w:rsidRDefault="00B20B4C" w:rsidP="00B20B4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4) PRESENTATIONS/SPECIAL GUESTS </w:t>
      </w:r>
    </w:p>
    <w:p w14:paraId="263E4C1A" w14:textId="77777777" w:rsidR="00B20B4C" w:rsidRPr="00DC484D" w:rsidRDefault="00B20B4C" w:rsidP="00B20B4C">
      <w:pPr>
        <w:rPr>
          <w:rFonts w:ascii="Arial" w:eastAsia="Times New Roman" w:hAnsi="Arial" w:cs="Arial"/>
          <w:sz w:val="24"/>
          <w:szCs w:val="24"/>
        </w:rPr>
      </w:pPr>
      <w:r w:rsidRPr="00DC484D">
        <w:rPr>
          <w:rFonts w:ascii="Arial" w:eastAsia="Times New Roman" w:hAnsi="Arial" w:cs="Arial"/>
          <w:sz w:val="24"/>
          <w:szCs w:val="24"/>
        </w:rPr>
        <w:t xml:space="preserve">There were no </w:t>
      </w:r>
      <w:r>
        <w:rPr>
          <w:rFonts w:ascii="Arial" w:eastAsia="Times New Roman" w:hAnsi="Arial" w:cs="Arial"/>
          <w:sz w:val="24"/>
          <w:szCs w:val="24"/>
        </w:rPr>
        <w:t>special guests.</w:t>
      </w:r>
    </w:p>
    <w:p w14:paraId="3EFA4448" w14:textId="77777777" w:rsidR="00B20B4C" w:rsidRPr="000F2F69" w:rsidRDefault="00B20B4C" w:rsidP="00B20B4C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0F2F69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221A58E6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Christmas Hop</w:t>
      </w:r>
    </w:p>
    <w:p w14:paraId="67D121C1" w14:textId="6D7AC805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perhaps sing a few songs light the tree and conclude. </w:t>
      </w:r>
    </w:p>
    <w:p w14:paraId="5D08DDC6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RDL Donation Proposal – Mae Ross</w:t>
      </w:r>
    </w:p>
    <w:p w14:paraId="4827D74F" w14:textId="0DE81FE9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grandson of a former postmaster in Lockbourne asked how much a donation would be for him to name a room after his grandmother. </w:t>
      </w:r>
      <w:r w:rsidR="00C27E33">
        <w:rPr>
          <w:rFonts w:ascii="Arial" w:hAnsi="Arial" w:cs="Arial"/>
          <w:sz w:val="24"/>
          <w:szCs w:val="24"/>
        </w:rPr>
        <w:t xml:space="preserve">Council </w:t>
      </w:r>
      <w:r w:rsidR="00752407">
        <w:rPr>
          <w:rFonts w:ascii="Arial" w:hAnsi="Arial" w:cs="Arial"/>
          <w:sz w:val="24"/>
          <w:szCs w:val="24"/>
        </w:rPr>
        <w:t xml:space="preserve">agreed that if donation </w:t>
      </w:r>
      <w:proofErr w:type="gramStart"/>
      <w:r w:rsidR="00752407">
        <w:rPr>
          <w:rFonts w:ascii="Arial" w:hAnsi="Arial" w:cs="Arial"/>
          <w:sz w:val="24"/>
          <w:szCs w:val="24"/>
        </w:rPr>
        <w:t>was</w:t>
      </w:r>
      <w:proofErr w:type="gramEnd"/>
      <w:r w:rsidR="00752407">
        <w:rPr>
          <w:rFonts w:ascii="Arial" w:hAnsi="Arial" w:cs="Arial"/>
          <w:sz w:val="24"/>
          <w:szCs w:val="24"/>
        </w:rPr>
        <w:t xml:space="preserve"> for the entire </w:t>
      </w:r>
      <w:r>
        <w:rPr>
          <w:rFonts w:ascii="Arial" w:hAnsi="Arial" w:cs="Arial"/>
          <w:sz w:val="24"/>
          <w:szCs w:val="24"/>
        </w:rPr>
        <w:t>renovation of a room</w:t>
      </w:r>
      <w:r w:rsidR="00752407">
        <w:rPr>
          <w:rFonts w:ascii="Arial" w:hAnsi="Arial" w:cs="Arial"/>
          <w:sz w:val="24"/>
          <w:szCs w:val="24"/>
        </w:rPr>
        <w:t xml:space="preserve">, that they would name the room </w:t>
      </w:r>
      <w:r w:rsidR="0060644D">
        <w:rPr>
          <w:rFonts w:ascii="Arial" w:hAnsi="Arial" w:cs="Arial"/>
          <w:sz w:val="24"/>
          <w:szCs w:val="24"/>
        </w:rPr>
        <w:t xml:space="preserve">after his grandmother.  If not, a plaque will be installed with </w:t>
      </w:r>
      <w:proofErr w:type="gramStart"/>
      <w:r w:rsidR="0060644D">
        <w:rPr>
          <w:rFonts w:ascii="Arial" w:hAnsi="Arial" w:cs="Arial"/>
          <w:sz w:val="24"/>
          <w:szCs w:val="24"/>
        </w:rPr>
        <w:t>all of</w:t>
      </w:r>
      <w:proofErr w:type="gramEnd"/>
      <w:r w:rsidR="0060644D">
        <w:rPr>
          <w:rFonts w:ascii="Arial" w:hAnsi="Arial" w:cs="Arial"/>
          <w:sz w:val="24"/>
          <w:szCs w:val="24"/>
        </w:rPr>
        <w:t xml:space="preserve"> the donors listed.</w:t>
      </w:r>
    </w:p>
    <w:p w14:paraId="3B7BD2F5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Update on 15 Williams</w:t>
      </w:r>
    </w:p>
    <w:p w14:paraId="1858D201" w14:textId="675A03F6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Ward spoke to Solicitor Comek – Informed stepfather, gave them all public records per request. If they want additional testimony their attorney will need to contact our attorney.</w:t>
      </w:r>
    </w:p>
    <w:p w14:paraId="227D3167" w14:textId="561A6D92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McJunkin informed Council that Deputies Hamilton &amp; McKinney </w:t>
      </w:r>
      <w:r w:rsidR="00983030">
        <w:rPr>
          <w:rFonts w:ascii="Arial" w:hAnsi="Arial" w:cs="Arial"/>
          <w:sz w:val="24"/>
          <w:szCs w:val="24"/>
        </w:rPr>
        <w:t xml:space="preserve">stated that </w:t>
      </w:r>
      <w:r>
        <w:rPr>
          <w:rFonts w:ascii="Arial" w:hAnsi="Arial" w:cs="Arial"/>
          <w:sz w:val="24"/>
          <w:szCs w:val="24"/>
        </w:rPr>
        <w:t>we do not need to file a police report</w:t>
      </w:r>
      <w:r w:rsidR="00581A43">
        <w:rPr>
          <w:rFonts w:ascii="Arial" w:hAnsi="Arial" w:cs="Arial"/>
          <w:sz w:val="24"/>
          <w:szCs w:val="24"/>
        </w:rPr>
        <w:t xml:space="preserve"> over 15 Williams</w:t>
      </w:r>
      <w:r>
        <w:rPr>
          <w:rFonts w:ascii="Arial" w:hAnsi="Arial" w:cs="Arial"/>
          <w:sz w:val="24"/>
          <w:szCs w:val="24"/>
        </w:rPr>
        <w:t>.</w:t>
      </w:r>
    </w:p>
    <w:p w14:paraId="37DD095F" w14:textId="059BD286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Council Member T. Grandstaff asked what </w:t>
      </w:r>
      <w:proofErr w:type="gramStart"/>
      <w:r>
        <w:rPr>
          <w:rFonts w:ascii="Arial" w:hAnsi="Arial" w:cs="Arial"/>
          <w:sz w:val="24"/>
          <w:szCs w:val="24"/>
        </w:rPr>
        <w:t>is the</w:t>
      </w:r>
      <w:r w:rsidR="00B20B4C">
        <w:rPr>
          <w:rFonts w:ascii="Arial" w:hAnsi="Arial" w:cs="Arial"/>
          <w:sz w:val="24"/>
          <w:szCs w:val="24"/>
        </w:rPr>
        <w:t xml:space="preserve"> plan</w:t>
      </w:r>
      <w:proofErr w:type="gramEnd"/>
      <w:r w:rsidR="00B20B4C">
        <w:rPr>
          <w:rFonts w:ascii="Arial" w:hAnsi="Arial" w:cs="Arial"/>
          <w:sz w:val="24"/>
          <w:szCs w:val="24"/>
        </w:rPr>
        <w:t xml:space="preserve"> to remove plywood</w:t>
      </w:r>
      <w:r>
        <w:rPr>
          <w:rFonts w:ascii="Arial" w:hAnsi="Arial" w:cs="Arial"/>
          <w:sz w:val="24"/>
          <w:szCs w:val="24"/>
        </w:rPr>
        <w:t xml:space="preserve"> and</w:t>
      </w:r>
      <w:r w:rsidR="00B20B4C">
        <w:rPr>
          <w:rFonts w:ascii="Arial" w:hAnsi="Arial" w:cs="Arial"/>
          <w:sz w:val="24"/>
          <w:szCs w:val="24"/>
        </w:rPr>
        <w:t xml:space="preserve"> get </w:t>
      </w:r>
      <w:r>
        <w:rPr>
          <w:rFonts w:ascii="Arial" w:hAnsi="Arial" w:cs="Arial"/>
          <w:sz w:val="24"/>
          <w:szCs w:val="24"/>
        </w:rPr>
        <w:t xml:space="preserve">the </w:t>
      </w:r>
      <w:r w:rsidR="00B20B4C">
        <w:rPr>
          <w:rFonts w:ascii="Arial" w:hAnsi="Arial" w:cs="Arial"/>
          <w:sz w:val="24"/>
          <w:szCs w:val="24"/>
        </w:rPr>
        <w:t xml:space="preserve">camper out. </w:t>
      </w:r>
    </w:p>
    <w:p w14:paraId="35BD49E5" w14:textId="5649EEF2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demolition company called asking if they needed a permit to demolish all structures on the property, Mayor Ward informed them t</w:t>
      </w:r>
      <w:r w:rsidR="00B20B4C">
        <w:rPr>
          <w:rFonts w:ascii="Arial" w:hAnsi="Arial" w:cs="Arial"/>
          <w:sz w:val="24"/>
          <w:szCs w:val="24"/>
        </w:rPr>
        <w:t xml:space="preserve">hey </w:t>
      </w:r>
      <w:r>
        <w:rPr>
          <w:rFonts w:ascii="Arial" w:hAnsi="Arial" w:cs="Arial"/>
          <w:sz w:val="24"/>
          <w:szCs w:val="24"/>
        </w:rPr>
        <w:t>needed to g</w:t>
      </w:r>
      <w:r w:rsidR="00B20B4C">
        <w:rPr>
          <w:rFonts w:ascii="Arial" w:hAnsi="Arial" w:cs="Arial"/>
          <w:sz w:val="24"/>
          <w:szCs w:val="24"/>
        </w:rPr>
        <w:t xml:space="preserve">o through the county. </w:t>
      </w:r>
    </w:p>
    <w:p w14:paraId="39C89B80" w14:textId="2A260DE9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S. Grandstaff shared that the Village n</w:t>
      </w:r>
      <w:r w:rsidR="00B20B4C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ed</w:t>
      </w:r>
      <w:r w:rsidR="00B20B4C">
        <w:rPr>
          <w:rFonts w:ascii="Arial" w:hAnsi="Arial" w:cs="Arial"/>
          <w:sz w:val="24"/>
          <w:szCs w:val="24"/>
        </w:rPr>
        <w:t xml:space="preserve"> a timeline</w:t>
      </w:r>
      <w:r>
        <w:rPr>
          <w:rFonts w:ascii="Arial" w:hAnsi="Arial" w:cs="Arial"/>
          <w:sz w:val="24"/>
          <w:szCs w:val="24"/>
        </w:rPr>
        <w:t xml:space="preserve"> for all the issues to be resolved so the </w:t>
      </w:r>
      <w:r w:rsidR="00B20B4C">
        <w:rPr>
          <w:rFonts w:ascii="Arial" w:hAnsi="Arial" w:cs="Arial"/>
          <w:sz w:val="24"/>
          <w:szCs w:val="24"/>
        </w:rPr>
        <w:t xml:space="preserve">Village </w:t>
      </w:r>
      <w:r>
        <w:rPr>
          <w:rFonts w:ascii="Arial" w:hAnsi="Arial" w:cs="Arial"/>
          <w:sz w:val="24"/>
          <w:szCs w:val="24"/>
        </w:rPr>
        <w:t>will not</w:t>
      </w:r>
      <w:r w:rsidR="00B20B4C">
        <w:rPr>
          <w:rFonts w:ascii="Arial" w:hAnsi="Arial" w:cs="Arial"/>
          <w:sz w:val="24"/>
          <w:szCs w:val="24"/>
        </w:rPr>
        <w:t xml:space="preserve"> be taken advantage of. </w:t>
      </w:r>
      <w:r>
        <w:rPr>
          <w:rFonts w:ascii="Arial" w:hAnsi="Arial" w:cs="Arial"/>
          <w:sz w:val="24"/>
          <w:szCs w:val="24"/>
        </w:rPr>
        <w:t xml:space="preserve">Mayor Ward said that she will check on the status after Thanksgiving. </w:t>
      </w:r>
    </w:p>
    <w:p w14:paraId="54F7551D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Name the Building</w:t>
      </w:r>
    </w:p>
    <w:p w14:paraId="2F891433" w14:textId="5D45A945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</w:t>
      </w:r>
      <w:r w:rsidR="00B20B4C">
        <w:rPr>
          <w:rFonts w:ascii="Arial" w:hAnsi="Arial" w:cs="Arial"/>
          <w:sz w:val="24"/>
          <w:szCs w:val="24"/>
        </w:rPr>
        <w:t xml:space="preserve">ilemma </w:t>
      </w:r>
      <w:r>
        <w:rPr>
          <w:rFonts w:ascii="Arial" w:hAnsi="Arial" w:cs="Arial"/>
          <w:sz w:val="24"/>
          <w:szCs w:val="24"/>
        </w:rPr>
        <w:t xml:space="preserve">with naming the building at 206 </w:t>
      </w:r>
      <w:proofErr w:type="spellStart"/>
      <w:r>
        <w:rPr>
          <w:rFonts w:ascii="Arial" w:hAnsi="Arial" w:cs="Arial"/>
          <w:sz w:val="24"/>
          <w:szCs w:val="24"/>
        </w:rPr>
        <w:t>Vause</w:t>
      </w:r>
      <w:proofErr w:type="spellEnd"/>
      <w:r>
        <w:rPr>
          <w:rFonts w:ascii="Arial" w:hAnsi="Arial" w:cs="Arial"/>
          <w:sz w:val="24"/>
          <w:szCs w:val="24"/>
        </w:rPr>
        <w:t xml:space="preserve"> -there was a tie between the</w:t>
      </w:r>
      <w:r w:rsidR="00B20B4C">
        <w:rPr>
          <w:rFonts w:ascii="Arial" w:hAnsi="Arial" w:cs="Arial"/>
          <w:sz w:val="24"/>
          <w:szCs w:val="24"/>
        </w:rPr>
        <w:t xml:space="preserve"> George Cole Event Center, and Lockbourne Historical Hall</w:t>
      </w:r>
      <w:r>
        <w:rPr>
          <w:rFonts w:ascii="Arial" w:hAnsi="Arial" w:cs="Arial"/>
          <w:sz w:val="24"/>
          <w:szCs w:val="24"/>
        </w:rPr>
        <w:t>.</w:t>
      </w:r>
    </w:p>
    <w:p w14:paraId="38D8BA20" w14:textId="112F63C1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Langley suggested to Council break the tie.</w:t>
      </w:r>
    </w:p>
    <w:p w14:paraId="6D69300B" w14:textId="2B1F3F2B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Member </w:t>
      </w:r>
      <w:r w:rsidR="004F375E">
        <w:rPr>
          <w:rFonts w:ascii="Arial" w:hAnsi="Arial" w:cs="Arial"/>
          <w:sz w:val="24"/>
          <w:szCs w:val="24"/>
        </w:rPr>
        <w:t>Langley</w:t>
      </w:r>
      <w:r>
        <w:rPr>
          <w:rFonts w:ascii="Arial" w:hAnsi="Arial" w:cs="Arial"/>
          <w:sz w:val="24"/>
          <w:szCs w:val="24"/>
        </w:rPr>
        <w:t xml:space="preserve"> made a motion to name the building the Lockbourne Historical Hall, Council Member </w:t>
      </w:r>
      <w:r w:rsidR="004F375E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4F375E">
        <w:rPr>
          <w:rFonts w:ascii="Arial" w:hAnsi="Arial" w:cs="Arial"/>
          <w:sz w:val="24"/>
          <w:szCs w:val="24"/>
        </w:rPr>
        <w:t>Granstaff</w:t>
      </w:r>
      <w:proofErr w:type="spellEnd"/>
      <w:r>
        <w:rPr>
          <w:rFonts w:ascii="Arial" w:hAnsi="Arial" w:cs="Arial"/>
          <w:sz w:val="24"/>
          <w:szCs w:val="24"/>
        </w:rPr>
        <w:t xml:space="preserve"> seconded, Roll Call was conducted, and Council voted with five yes votes, one vote nay (Council Member Petty) motion was carried.</w:t>
      </w:r>
      <w:r w:rsidR="00B20B4C">
        <w:rPr>
          <w:rFonts w:ascii="Arial" w:hAnsi="Arial" w:cs="Arial"/>
          <w:sz w:val="24"/>
          <w:szCs w:val="24"/>
        </w:rPr>
        <w:t xml:space="preserve"> </w:t>
      </w:r>
    </w:p>
    <w:p w14:paraId="7AF20134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816B15">
        <w:rPr>
          <w:rFonts w:ascii="Arial" w:hAnsi="Arial" w:cs="Arial"/>
          <w:sz w:val="24"/>
          <w:szCs w:val="24"/>
        </w:rPr>
        <w:t xml:space="preserve"> </w:t>
      </w:r>
      <w:r w:rsidRPr="00DC484D">
        <w:rPr>
          <w:rFonts w:ascii="Arial" w:hAnsi="Arial" w:cs="Arial"/>
          <w:sz w:val="24"/>
          <w:szCs w:val="24"/>
        </w:rPr>
        <w:t>Ohio Senate amended HB 404 to extend the ability of local governments to conduct meetings virtually rather than in person until July 1, 2021</w:t>
      </w:r>
    </w:p>
    <w:p w14:paraId="312524CC" w14:textId="271E5C47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Member S. Grandstaff recommended continuing to meet online for meetings </w:t>
      </w:r>
      <w:r w:rsidR="00B20B4C">
        <w:rPr>
          <w:rFonts w:ascii="Arial" w:hAnsi="Arial" w:cs="Arial"/>
          <w:sz w:val="24"/>
          <w:szCs w:val="24"/>
        </w:rPr>
        <w:t>at least for the rest of the year</w:t>
      </w:r>
      <w:r>
        <w:rPr>
          <w:rFonts w:ascii="Arial" w:hAnsi="Arial" w:cs="Arial"/>
          <w:sz w:val="24"/>
          <w:szCs w:val="24"/>
        </w:rPr>
        <w:t xml:space="preserve"> and then reevaluate in January. </w:t>
      </w:r>
      <w:r w:rsidR="00B20B4C">
        <w:rPr>
          <w:rFonts w:ascii="Arial" w:hAnsi="Arial" w:cs="Arial"/>
          <w:sz w:val="24"/>
          <w:szCs w:val="24"/>
        </w:rPr>
        <w:t xml:space="preserve"> </w:t>
      </w:r>
    </w:p>
    <w:p w14:paraId="79017827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2021 Projects</w:t>
      </w:r>
    </w:p>
    <w:p w14:paraId="486B6C66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Locke Meadow Park Clean Up – Jeff Ricker</w:t>
      </w:r>
    </w:p>
    <w:p w14:paraId="5C2A6530" w14:textId="38CF603F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 Maintenance Ricker</w:t>
      </w:r>
      <w:r w:rsidR="00B20B4C">
        <w:rPr>
          <w:rFonts w:ascii="Arial" w:hAnsi="Arial" w:cs="Arial"/>
          <w:sz w:val="24"/>
          <w:szCs w:val="24"/>
        </w:rPr>
        <w:t xml:space="preserve"> went through his report. </w:t>
      </w:r>
    </w:p>
    <w:p w14:paraId="6178BE00" w14:textId="27A8862B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T. Grandstaff asked if the Village was planning on hiring a company. PM Ricker said he would d</w:t>
      </w:r>
      <w:r w:rsidR="00E617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the work by himself in the winter. </w:t>
      </w:r>
    </w:p>
    <w:p w14:paraId="44ED4F1B" w14:textId="025BBBE0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Ward shared that </w:t>
      </w:r>
      <w:r w:rsidR="00E6174D">
        <w:rPr>
          <w:rFonts w:ascii="Arial" w:hAnsi="Arial" w:cs="Arial"/>
          <w:sz w:val="24"/>
          <w:szCs w:val="24"/>
        </w:rPr>
        <w:t xml:space="preserve">she </w:t>
      </w:r>
      <w:proofErr w:type="gramStart"/>
      <w:r w:rsidR="00E6174D">
        <w:rPr>
          <w:rFonts w:ascii="Arial" w:hAnsi="Arial" w:cs="Arial"/>
          <w:sz w:val="24"/>
          <w:szCs w:val="24"/>
        </w:rPr>
        <w:t>will</w:t>
      </w:r>
      <w:proofErr w:type="gramEnd"/>
      <w:r w:rsidR="00E6174D">
        <w:rPr>
          <w:rFonts w:ascii="Arial" w:hAnsi="Arial" w:cs="Arial"/>
          <w:sz w:val="24"/>
          <w:szCs w:val="24"/>
        </w:rPr>
        <w:t xml:space="preserve"> ask </w:t>
      </w:r>
      <w:r>
        <w:rPr>
          <w:rFonts w:ascii="Arial" w:hAnsi="Arial" w:cs="Arial"/>
          <w:sz w:val="24"/>
          <w:szCs w:val="24"/>
        </w:rPr>
        <w:t>the Village</w:t>
      </w:r>
      <w:r w:rsidR="00B20B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B4C">
        <w:rPr>
          <w:rFonts w:ascii="Arial" w:hAnsi="Arial" w:cs="Arial"/>
          <w:sz w:val="24"/>
          <w:szCs w:val="24"/>
        </w:rPr>
        <w:t>Obetz</w:t>
      </w:r>
      <w:proofErr w:type="spellEnd"/>
      <w:r w:rsidR="00B20B4C">
        <w:rPr>
          <w:rFonts w:ascii="Arial" w:hAnsi="Arial" w:cs="Arial"/>
          <w:sz w:val="24"/>
          <w:szCs w:val="24"/>
        </w:rPr>
        <w:t xml:space="preserve"> </w:t>
      </w:r>
      <w:r w:rsidR="00E6174D">
        <w:rPr>
          <w:rFonts w:ascii="Arial" w:hAnsi="Arial" w:cs="Arial"/>
          <w:sz w:val="24"/>
          <w:szCs w:val="24"/>
        </w:rPr>
        <w:t>to</w:t>
      </w:r>
      <w:r w:rsidR="00B20B4C">
        <w:rPr>
          <w:rFonts w:ascii="Arial" w:hAnsi="Arial" w:cs="Arial"/>
          <w:sz w:val="24"/>
          <w:szCs w:val="24"/>
        </w:rPr>
        <w:t xml:space="preserve"> </w:t>
      </w:r>
      <w:r w:rsidR="001D027E">
        <w:rPr>
          <w:rFonts w:ascii="Arial" w:hAnsi="Arial" w:cs="Arial"/>
          <w:sz w:val="24"/>
          <w:szCs w:val="24"/>
        </w:rPr>
        <w:t xml:space="preserve">help us </w:t>
      </w:r>
      <w:r w:rsidR="00B20B4C">
        <w:rPr>
          <w:rFonts w:ascii="Arial" w:hAnsi="Arial" w:cs="Arial"/>
          <w:sz w:val="24"/>
          <w:szCs w:val="24"/>
        </w:rPr>
        <w:t>do the work or let us rent equipment</w:t>
      </w:r>
      <w:r>
        <w:rPr>
          <w:rFonts w:ascii="Arial" w:hAnsi="Arial" w:cs="Arial"/>
          <w:sz w:val="24"/>
          <w:szCs w:val="24"/>
        </w:rPr>
        <w:t>, as we d</w:t>
      </w:r>
      <w:r w:rsidR="00B20B4C">
        <w:rPr>
          <w:rFonts w:ascii="Arial" w:hAnsi="Arial" w:cs="Arial"/>
          <w:sz w:val="24"/>
          <w:szCs w:val="24"/>
        </w:rPr>
        <w:t>o not meet criteria for County to come in and clean it up</w:t>
      </w:r>
      <w:r>
        <w:rPr>
          <w:rFonts w:ascii="Arial" w:hAnsi="Arial" w:cs="Arial"/>
          <w:sz w:val="24"/>
          <w:szCs w:val="24"/>
        </w:rPr>
        <w:t xml:space="preserve"> for free</w:t>
      </w:r>
      <w:r w:rsidR="00B20B4C">
        <w:rPr>
          <w:rFonts w:ascii="Arial" w:hAnsi="Arial" w:cs="Arial"/>
          <w:sz w:val="24"/>
          <w:szCs w:val="24"/>
        </w:rPr>
        <w:t xml:space="preserve">. </w:t>
      </w:r>
    </w:p>
    <w:p w14:paraId="3479EF27" w14:textId="545A7161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Member Tiller suggested </w:t>
      </w:r>
      <w:r w:rsidR="00B20B4C">
        <w:rPr>
          <w:rFonts w:ascii="Arial" w:hAnsi="Arial" w:cs="Arial"/>
          <w:sz w:val="24"/>
          <w:szCs w:val="24"/>
        </w:rPr>
        <w:t>get</w:t>
      </w:r>
      <w:r>
        <w:rPr>
          <w:rFonts w:ascii="Arial" w:hAnsi="Arial" w:cs="Arial"/>
          <w:sz w:val="24"/>
          <w:szCs w:val="24"/>
        </w:rPr>
        <w:t>ting</w:t>
      </w:r>
      <w:r w:rsidR="00B20B4C">
        <w:rPr>
          <w:rFonts w:ascii="Arial" w:hAnsi="Arial" w:cs="Arial"/>
          <w:sz w:val="24"/>
          <w:szCs w:val="24"/>
        </w:rPr>
        <w:t xml:space="preserve"> estimates from companies to do </w:t>
      </w:r>
      <w:r>
        <w:rPr>
          <w:rFonts w:ascii="Arial" w:hAnsi="Arial" w:cs="Arial"/>
          <w:sz w:val="24"/>
          <w:szCs w:val="24"/>
        </w:rPr>
        <w:t xml:space="preserve">the </w:t>
      </w:r>
      <w:r w:rsidR="00B20B4C">
        <w:rPr>
          <w:rFonts w:ascii="Arial" w:hAnsi="Arial" w:cs="Arial"/>
          <w:sz w:val="24"/>
          <w:szCs w:val="24"/>
        </w:rPr>
        <w:t xml:space="preserve">work. </w:t>
      </w:r>
      <w:r>
        <w:rPr>
          <w:rFonts w:ascii="Arial" w:hAnsi="Arial" w:cs="Arial"/>
          <w:sz w:val="24"/>
          <w:szCs w:val="24"/>
        </w:rPr>
        <w:t xml:space="preserve">PM Ricker will </w:t>
      </w:r>
      <w:r w:rsidR="00B20B4C">
        <w:rPr>
          <w:rFonts w:ascii="Arial" w:hAnsi="Arial" w:cs="Arial"/>
          <w:sz w:val="24"/>
          <w:szCs w:val="24"/>
        </w:rPr>
        <w:t xml:space="preserve">contact companies and see if they can get </w:t>
      </w:r>
      <w:r>
        <w:rPr>
          <w:rFonts w:ascii="Arial" w:hAnsi="Arial" w:cs="Arial"/>
          <w:sz w:val="24"/>
          <w:szCs w:val="24"/>
        </w:rPr>
        <w:t xml:space="preserve">him </w:t>
      </w:r>
      <w:r w:rsidR="00B20B4C">
        <w:rPr>
          <w:rFonts w:ascii="Arial" w:hAnsi="Arial" w:cs="Arial"/>
          <w:sz w:val="24"/>
          <w:szCs w:val="24"/>
        </w:rPr>
        <w:t xml:space="preserve">a quote. </w:t>
      </w:r>
    </w:p>
    <w:p w14:paraId="44D86995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ii. Relocation of Veterans Park – Rachel Ricker</w:t>
      </w:r>
    </w:p>
    <w:p w14:paraId="22D1180A" w14:textId="77777777" w:rsidR="00581A43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Administrator Ricker went through her report. </w:t>
      </w:r>
    </w:p>
    <w:p w14:paraId="57DCBA6D" w14:textId="63BE9E70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iii. Renovating Second Floor of Old Schoolhouse – Jane McJunkin</w:t>
      </w:r>
    </w:p>
    <w:p w14:paraId="49E8CA47" w14:textId="4A4CBE20" w:rsidR="00B20B4C" w:rsidRDefault="00581A43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Administrator McJunkin went through her report. </w:t>
      </w:r>
    </w:p>
    <w:p w14:paraId="0B68ECEA" w14:textId="618B5B0C" w:rsidR="00B20B4C" w:rsidRDefault="00FC7DD6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three staff members will present</w:t>
      </w:r>
      <w:r w:rsidR="00B20B4C">
        <w:rPr>
          <w:rFonts w:ascii="Arial" w:hAnsi="Arial" w:cs="Arial"/>
          <w:sz w:val="24"/>
          <w:szCs w:val="24"/>
        </w:rPr>
        <w:t xml:space="preserve"> to Council for the final projects</w:t>
      </w:r>
      <w:r>
        <w:rPr>
          <w:rFonts w:ascii="Arial" w:hAnsi="Arial" w:cs="Arial"/>
          <w:sz w:val="24"/>
          <w:szCs w:val="24"/>
        </w:rPr>
        <w:t xml:space="preserve"> at the first Council meeting in December.</w:t>
      </w:r>
    </w:p>
    <w:p w14:paraId="53557AB7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Village Resource Handbook</w:t>
      </w:r>
    </w:p>
    <w:p w14:paraId="1151A7AC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not go through at meeting. </w:t>
      </w:r>
    </w:p>
    <w:p w14:paraId="049A3CF1" w14:textId="77777777" w:rsidR="00B20B4C" w:rsidRDefault="00B20B4C" w:rsidP="00B20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6) PUBLIC COMMENTS</w:t>
      </w:r>
      <w:r>
        <w:rPr>
          <w:rFonts w:ascii="Arial" w:hAnsi="Arial" w:cs="Arial"/>
          <w:sz w:val="24"/>
          <w:szCs w:val="24"/>
        </w:rPr>
        <w:tab/>
      </w:r>
    </w:p>
    <w:p w14:paraId="2C2099A8" w14:textId="77777777" w:rsidR="00B20B4C" w:rsidRDefault="00B20B4C" w:rsidP="00B20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comments.</w:t>
      </w:r>
    </w:p>
    <w:p w14:paraId="79B38D08" w14:textId="2516E6B3" w:rsidR="00B20B4C" w:rsidRDefault="00FC7DD6" w:rsidP="00B20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Ward shared someone has plans to buy the church building that is for sale in the Village. </w:t>
      </w:r>
    </w:p>
    <w:p w14:paraId="78366549" w14:textId="77777777" w:rsidR="00B20B4C" w:rsidRDefault="00B20B4C" w:rsidP="00B20B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7) READING OF ORDINANCES &amp; RESOLUTIONS</w:t>
      </w:r>
    </w:p>
    <w:p w14:paraId="59D8AB9C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First Reading </w:t>
      </w:r>
    </w:p>
    <w:p w14:paraId="683C76E1" w14:textId="77777777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Resolution 24-2020 to </w:t>
      </w:r>
      <w:r w:rsidRPr="00DC484D">
        <w:rPr>
          <w:rFonts w:ascii="Arial" w:hAnsi="Arial" w:cs="Arial"/>
          <w:sz w:val="24"/>
          <w:szCs w:val="24"/>
        </w:rPr>
        <w:t>authorize the Village Fiscal Officer to issue Locke Meadow Park Shelter House rental reimbursement and to declare an emergency</w:t>
      </w:r>
    </w:p>
    <w:p w14:paraId="72A99590" w14:textId="2BD65F29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Member </w:t>
      </w:r>
      <w:r w:rsidR="00FC7DD6">
        <w:rPr>
          <w:rFonts w:ascii="Arial" w:hAnsi="Arial" w:cs="Arial"/>
          <w:sz w:val="24"/>
          <w:szCs w:val="24"/>
        </w:rPr>
        <w:t>S. Grandstaff</w:t>
      </w:r>
      <w:r>
        <w:rPr>
          <w:rFonts w:ascii="Arial" w:hAnsi="Arial" w:cs="Arial"/>
          <w:sz w:val="24"/>
          <w:szCs w:val="24"/>
        </w:rPr>
        <w:t xml:space="preserve"> made a motion to waive the 2</w:t>
      </w:r>
      <w:r w:rsidRPr="004935C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3</w:t>
      </w:r>
      <w:r w:rsidRPr="004935C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readings, seconded by Council Member</w:t>
      </w:r>
      <w:r w:rsidR="00FC7DD6">
        <w:rPr>
          <w:rFonts w:ascii="Arial" w:hAnsi="Arial" w:cs="Arial"/>
          <w:sz w:val="24"/>
          <w:szCs w:val="24"/>
        </w:rPr>
        <w:t xml:space="preserve"> T. Grandstaff</w:t>
      </w:r>
      <w:r>
        <w:rPr>
          <w:rFonts w:ascii="Arial" w:hAnsi="Arial" w:cs="Arial"/>
          <w:sz w:val="24"/>
          <w:szCs w:val="24"/>
        </w:rPr>
        <w:t xml:space="preserve"> Roll Call was conducted, and council voted with </w:t>
      </w:r>
      <w:r w:rsidR="00FC7DD6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yes votes, motion was carried. </w:t>
      </w:r>
    </w:p>
    <w:p w14:paraId="6EDBB0DE" w14:textId="71CE18BB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Member </w:t>
      </w:r>
      <w:r w:rsidR="00FC7DD6">
        <w:rPr>
          <w:rFonts w:ascii="Arial" w:hAnsi="Arial" w:cs="Arial"/>
          <w:sz w:val="24"/>
          <w:szCs w:val="24"/>
        </w:rPr>
        <w:t>Langley</w:t>
      </w:r>
      <w:r>
        <w:rPr>
          <w:rFonts w:ascii="Arial" w:hAnsi="Arial" w:cs="Arial"/>
          <w:sz w:val="24"/>
          <w:szCs w:val="24"/>
        </w:rPr>
        <w:t xml:space="preserve"> made a motion for passage, seconded by Council Member</w:t>
      </w:r>
      <w:r w:rsidR="00FC7DD6">
        <w:rPr>
          <w:rFonts w:ascii="Arial" w:hAnsi="Arial" w:cs="Arial"/>
          <w:sz w:val="24"/>
          <w:szCs w:val="24"/>
        </w:rPr>
        <w:t xml:space="preserve"> Tiller</w:t>
      </w:r>
      <w:r>
        <w:rPr>
          <w:rFonts w:ascii="Arial" w:hAnsi="Arial" w:cs="Arial"/>
          <w:sz w:val="24"/>
          <w:szCs w:val="24"/>
        </w:rPr>
        <w:t xml:space="preserve"> to pass as an emergency, Roll Call was conducted, and Council voted with </w:t>
      </w:r>
      <w:r w:rsidR="00FC7DD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yes votes, motion was carried. </w:t>
      </w:r>
    </w:p>
    <w:p w14:paraId="7D1D22B7" w14:textId="0A97BA3E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Second Reading</w:t>
      </w:r>
    </w:p>
    <w:p w14:paraId="79D09D2F" w14:textId="2685AE7A" w:rsidR="00FC7DD6" w:rsidRDefault="00FC7DD6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legislation in the second reading. </w:t>
      </w:r>
    </w:p>
    <w:p w14:paraId="61C9C03D" w14:textId="52CC3D41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Third Reading</w:t>
      </w:r>
    </w:p>
    <w:p w14:paraId="0056B79D" w14:textId="3B04FE47" w:rsidR="00FC7DD6" w:rsidRDefault="00FC7DD6" w:rsidP="00FC7DD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legislation in the third reading. </w:t>
      </w:r>
    </w:p>
    <w:p w14:paraId="13E0C472" w14:textId="499BBBC4" w:rsidR="00B20B4C" w:rsidRDefault="00B20B4C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Tabled Legislation</w:t>
      </w:r>
    </w:p>
    <w:p w14:paraId="767F1D1A" w14:textId="1844070D" w:rsidR="00FC7DD6" w:rsidRPr="00DC484D" w:rsidRDefault="00FC7DD6" w:rsidP="00B20B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tabled legislation.</w:t>
      </w:r>
    </w:p>
    <w:p w14:paraId="30DD0C8D" w14:textId="77777777" w:rsidR="00B20B4C" w:rsidRPr="007933A1" w:rsidRDefault="00B20B4C" w:rsidP="00B20B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7933A1">
        <w:rPr>
          <w:rFonts w:ascii="Arial" w:hAnsi="Arial" w:cs="Arial"/>
          <w:b/>
          <w:bCs/>
          <w:sz w:val="24"/>
          <w:szCs w:val="24"/>
        </w:rPr>
        <w:t>) OLD BUSINESS</w:t>
      </w:r>
    </w:p>
    <w:p w14:paraId="2B374D79" w14:textId="77777777" w:rsidR="00B20B4C" w:rsidRPr="00816B15" w:rsidRDefault="00B20B4C" w:rsidP="00B20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old business. </w:t>
      </w:r>
    </w:p>
    <w:p w14:paraId="03A3E30B" w14:textId="77777777" w:rsidR="00B20B4C" w:rsidRPr="007933A1" w:rsidRDefault="00B20B4C" w:rsidP="00B20B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7933A1">
        <w:rPr>
          <w:rFonts w:ascii="Arial" w:hAnsi="Arial" w:cs="Arial"/>
          <w:b/>
          <w:bCs/>
          <w:sz w:val="24"/>
          <w:szCs w:val="24"/>
        </w:rPr>
        <w:t xml:space="preserve">) UPCOMING EVENTS AND MEETINGS </w:t>
      </w:r>
    </w:p>
    <w:p w14:paraId="4149C66F" w14:textId="77777777" w:rsidR="00B20B4C" w:rsidRDefault="00B20B4C" w:rsidP="00B20B4C">
      <w:pPr>
        <w:rPr>
          <w:rFonts w:ascii="Arial" w:hAnsi="Arial" w:cs="Arial"/>
          <w:sz w:val="24"/>
          <w:szCs w:val="24"/>
        </w:rPr>
      </w:pPr>
      <w:r w:rsidRPr="007933A1">
        <w:rPr>
          <w:rFonts w:ascii="Arial" w:hAnsi="Arial" w:cs="Arial"/>
          <w:sz w:val="24"/>
          <w:szCs w:val="24"/>
        </w:rPr>
        <w:t xml:space="preserve">Mayor Ward presented the upcoming meetings and events. </w:t>
      </w:r>
    </w:p>
    <w:p w14:paraId="464E54F5" w14:textId="77777777" w:rsidR="00B20B4C" w:rsidRPr="007933A1" w:rsidRDefault="00B20B4C" w:rsidP="00B20B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7933A1">
        <w:rPr>
          <w:rFonts w:ascii="Arial" w:hAnsi="Arial" w:cs="Arial"/>
          <w:b/>
          <w:bCs/>
          <w:sz w:val="24"/>
          <w:szCs w:val="24"/>
        </w:rPr>
        <w:t xml:space="preserve">)  ADJOURNMENT </w:t>
      </w:r>
    </w:p>
    <w:p w14:paraId="461E2387" w14:textId="1C8538DB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color w:val="000000"/>
          <w:sz w:val="24"/>
          <w:szCs w:val="24"/>
        </w:rPr>
        <w:lastRenderedPageBreak/>
        <w:t>Council Member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Crouse</w:t>
      </w:r>
      <w:r w:rsidRPr="007933A1">
        <w:rPr>
          <w:rFonts w:ascii="Arial" w:eastAsia="Times New Roman" w:hAnsi="Arial" w:cs="Arial"/>
          <w:color w:val="000000"/>
          <w:sz w:val="24"/>
          <w:szCs w:val="24"/>
        </w:rPr>
        <w:t xml:space="preserve"> made a motion to adjourn, seconded by Council Member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7DD6">
        <w:rPr>
          <w:rFonts w:ascii="Arial" w:eastAsia="Times New Roman" w:hAnsi="Arial" w:cs="Arial"/>
          <w:color w:val="000000"/>
          <w:sz w:val="24"/>
          <w:szCs w:val="24"/>
        </w:rPr>
        <w:t>Tiller,</w:t>
      </w:r>
      <w:r w:rsidRPr="007933A1">
        <w:rPr>
          <w:rFonts w:ascii="Arial" w:eastAsia="Times New Roman" w:hAnsi="Arial" w:cs="Arial"/>
          <w:color w:val="000000"/>
          <w:sz w:val="24"/>
          <w:szCs w:val="24"/>
        </w:rPr>
        <w:t xml:space="preserve"> Roll Call was conducted, and Council voted with 6</w:t>
      </w:r>
      <w:r w:rsidRPr="007933A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933A1">
        <w:rPr>
          <w:rFonts w:ascii="Arial" w:eastAsia="Times New Roman" w:hAnsi="Arial" w:cs="Arial"/>
          <w:color w:val="000000"/>
          <w:sz w:val="24"/>
          <w:szCs w:val="24"/>
        </w:rPr>
        <w:t>yes votes, motion was carried. </w:t>
      </w:r>
      <w:r w:rsidRPr="007933A1">
        <w:rPr>
          <w:rFonts w:ascii="Arial" w:eastAsia="Times New Roman" w:hAnsi="Arial" w:cs="Arial"/>
          <w:sz w:val="24"/>
          <w:szCs w:val="24"/>
        </w:rPr>
        <w:t>      </w:t>
      </w:r>
    </w:p>
    <w:p w14:paraId="0D45DACC" w14:textId="77777777" w:rsidR="00B20B4C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933A1">
        <w:rPr>
          <w:rFonts w:ascii="Arial" w:eastAsia="Times New Roman" w:hAnsi="Arial" w:cs="Arial"/>
          <w:color w:val="000000"/>
          <w:sz w:val="24"/>
          <w:szCs w:val="24"/>
        </w:rPr>
        <w:t>Adjourned at 8:</w:t>
      </w:r>
      <w:r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Pr="007933A1">
        <w:rPr>
          <w:rFonts w:ascii="Arial" w:eastAsia="Times New Roman" w:hAnsi="Arial" w:cs="Arial"/>
          <w:color w:val="000000"/>
          <w:sz w:val="24"/>
          <w:szCs w:val="24"/>
        </w:rPr>
        <w:t xml:space="preserve"> p.m.</w:t>
      </w:r>
      <w:r w:rsidRPr="007933A1">
        <w:rPr>
          <w:rFonts w:ascii="Arial" w:eastAsia="Times New Roman" w:hAnsi="Arial" w:cs="Arial"/>
          <w:color w:val="FF0000"/>
          <w:sz w:val="24"/>
          <w:szCs w:val="24"/>
        </w:rPr>
        <w:t> </w:t>
      </w:r>
    </w:p>
    <w:p w14:paraId="4BE7750A" w14:textId="77777777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981CB91" w14:textId="77777777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color w:val="000000"/>
          <w:sz w:val="24"/>
          <w:szCs w:val="24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7933A1">
        <w:rPr>
          <w:rFonts w:ascii="Arial" w:eastAsia="Times New Roman" w:hAnsi="Arial" w:cs="Arial"/>
          <w:sz w:val="24"/>
          <w:szCs w:val="24"/>
        </w:rPr>
        <w:t>      </w:t>
      </w:r>
    </w:p>
    <w:p w14:paraId="536B1F5D" w14:textId="77777777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sz w:val="24"/>
          <w:szCs w:val="24"/>
        </w:rPr>
        <w:t>      </w:t>
      </w:r>
    </w:p>
    <w:p w14:paraId="4F9F1AA3" w14:textId="77777777" w:rsidR="00B20B4C" w:rsidRPr="007933A1" w:rsidRDefault="00B20B4C" w:rsidP="00B20B4C">
      <w:pPr>
        <w:spacing w:after="0" w:line="276" w:lineRule="auto"/>
        <w:ind w:firstLine="3600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sz w:val="24"/>
          <w:szCs w:val="24"/>
        </w:rPr>
        <w:t>      </w:t>
      </w:r>
    </w:p>
    <w:p w14:paraId="25CDAF9D" w14:textId="77777777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color w:val="000000"/>
          <w:sz w:val="24"/>
          <w:szCs w:val="24"/>
        </w:rPr>
        <w:t>Christie Ward, Mayor</w:t>
      </w:r>
      <w:r w:rsidRPr="007933A1">
        <w:rPr>
          <w:rFonts w:ascii="Arial" w:eastAsia="Times New Roman" w:hAnsi="Arial" w:cs="Arial"/>
          <w:sz w:val="24"/>
          <w:szCs w:val="24"/>
        </w:rPr>
        <w:t>      </w:t>
      </w:r>
    </w:p>
    <w:p w14:paraId="5ED6F00D" w14:textId="77777777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6C410A4" w14:textId="77777777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sz w:val="24"/>
          <w:szCs w:val="24"/>
        </w:rPr>
        <w:t> _____________________________     </w:t>
      </w:r>
    </w:p>
    <w:p w14:paraId="5ABF4F53" w14:textId="77777777" w:rsidR="00B20B4C" w:rsidRPr="007933A1" w:rsidRDefault="00B20B4C" w:rsidP="00B20B4C">
      <w:pPr>
        <w:spacing w:after="0" w:line="276" w:lineRule="auto"/>
        <w:ind w:firstLine="3600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sz w:val="24"/>
          <w:szCs w:val="24"/>
        </w:rPr>
        <w:t>      </w:t>
      </w:r>
    </w:p>
    <w:p w14:paraId="785304C8" w14:textId="77777777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sz w:val="24"/>
          <w:szCs w:val="24"/>
        </w:rPr>
        <w:t xml:space="preserve">Rachel </w:t>
      </w:r>
      <w:proofErr w:type="gramStart"/>
      <w:r w:rsidRPr="007933A1">
        <w:rPr>
          <w:rFonts w:ascii="Arial" w:eastAsia="Times New Roman" w:hAnsi="Arial" w:cs="Arial"/>
          <w:sz w:val="24"/>
          <w:szCs w:val="24"/>
        </w:rPr>
        <w:t>Ricker,   </w:t>
      </w:r>
      <w:proofErr w:type="gramEnd"/>
      <w:r w:rsidRPr="007933A1">
        <w:rPr>
          <w:rFonts w:ascii="Arial" w:eastAsia="Times New Roman" w:hAnsi="Arial" w:cs="Arial"/>
          <w:sz w:val="24"/>
          <w:szCs w:val="24"/>
        </w:rPr>
        <w:t>Deputy Administrator</w:t>
      </w:r>
    </w:p>
    <w:p w14:paraId="23EB607F" w14:textId="77777777" w:rsidR="00B20B4C" w:rsidRPr="007933A1" w:rsidRDefault="00B20B4C" w:rsidP="00B20B4C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933A1">
        <w:rPr>
          <w:rFonts w:ascii="Arial" w:eastAsia="Times New Roman" w:hAnsi="Arial" w:cs="Arial"/>
          <w:sz w:val="24"/>
          <w:szCs w:val="24"/>
        </w:rPr>
        <w:t>   </w:t>
      </w:r>
    </w:p>
    <w:p w14:paraId="17E1BB16" w14:textId="77777777" w:rsidR="00B20B4C" w:rsidRPr="007933A1" w:rsidRDefault="00B20B4C" w:rsidP="00B20B4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7933A1">
        <w:rPr>
          <w:rFonts w:ascii="Arial" w:hAnsi="Arial" w:cs="Arial"/>
          <w:sz w:val="24"/>
          <w:szCs w:val="24"/>
        </w:rPr>
        <w:t> _______________________________</w:t>
      </w:r>
    </w:p>
    <w:p w14:paraId="6E2C466C" w14:textId="77777777" w:rsidR="004736BE" w:rsidRDefault="004736BE"/>
    <w:sectPr w:rsidR="004736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20E6" w14:textId="77777777" w:rsidR="00304023" w:rsidRDefault="00304023" w:rsidP="00B20B4C">
      <w:pPr>
        <w:spacing w:after="0" w:line="240" w:lineRule="auto"/>
      </w:pPr>
      <w:r>
        <w:separator/>
      </w:r>
    </w:p>
  </w:endnote>
  <w:endnote w:type="continuationSeparator" w:id="0">
    <w:p w14:paraId="000DA171" w14:textId="77777777" w:rsidR="00304023" w:rsidRDefault="00304023" w:rsidP="00B2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9585" w14:textId="77777777" w:rsidR="00B20B4C" w:rsidRDefault="00B2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109E" w14:textId="77777777" w:rsidR="00B20B4C" w:rsidRDefault="00B20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30C3" w14:textId="77777777" w:rsidR="00B20B4C" w:rsidRDefault="00B2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F49D" w14:textId="77777777" w:rsidR="00304023" w:rsidRDefault="00304023" w:rsidP="00B20B4C">
      <w:pPr>
        <w:spacing w:after="0" w:line="240" w:lineRule="auto"/>
      </w:pPr>
      <w:r>
        <w:separator/>
      </w:r>
    </w:p>
  </w:footnote>
  <w:footnote w:type="continuationSeparator" w:id="0">
    <w:p w14:paraId="73F78D6B" w14:textId="77777777" w:rsidR="00304023" w:rsidRDefault="00304023" w:rsidP="00B2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536A" w14:textId="77777777" w:rsidR="00B20B4C" w:rsidRDefault="00B2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B2A9" w14:textId="5876EB7F" w:rsidR="00B20B4C" w:rsidRDefault="00B20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9E78" w14:textId="77777777" w:rsidR="00B20B4C" w:rsidRDefault="00B20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4C"/>
    <w:rsid w:val="001D027E"/>
    <w:rsid w:val="00304023"/>
    <w:rsid w:val="004736BE"/>
    <w:rsid w:val="004F375E"/>
    <w:rsid w:val="0056100F"/>
    <w:rsid w:val="00581A43"/>
    <w:rsid w:val="0060644D"/>
    <w:rsid w:val="00752407"/>
    <w:rsid w:val="009722DE"/>
    <w:rsid w:val="00983030"/>
    <w:rsid w:val="00B20B4C"/>
    <w:rsid w:val="00C27E33"/>
    <w:rsid w:val="00E6174D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463A"/>
  <w15:chartTrackingRefBased/>
  <w15:docId w15:val="{EF1DFB99-F1C6-453B-97D0-A311DAED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20B4C"/>
  </w:style>
  <w:style w:type="character" w:customStyle="1" w:styleId="eop">
    <w:name w:val="eop"/>
    <w:basedOn w:val="DefaultParagraphFont"/>
    <w:rsid w:val="00B20B4C"/>
  </w:style>
  <w:style w:type="paragraph" w:styleId="ListParagraph">
    <w:name w:val="List Paragraph"/>
    <w:basedOn w:val="Normal"/>
    <w:uiPriority w:val="34"/>
    <w:qFormat/>
    <w:rsid w:val="00B20B4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4C"/>
  </w:style>
  <w:style w:type="paragraph" w:styleId="Footer">
    <w:name w:val="footer"/>
    <w:basedOn w:val="Normal"/>
    <w:link w:val="FooterChar"/>
    <w:uiPriority w:val="99"/>
    <w:unhideWhenUsed/>
    <w:rsid w:val="00B2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5255D-7442-44EA-867B-467BAAEA6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CB0FE-49A4-4B5B-9245-293E732CE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50294-1FA4-49F5-B321-33579F8D4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9D6BF-9A22-4281-8D3D-D07F3454A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9</cp:revision>
  <dcterms:created xsi:type="dcterms:W3CDTF">2020-12-05T19:52:00Z</dcterms:created>
  <dcterms:modified xsi:type="dcterms:W3CDTF">2020-12-19T16:11:00Z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